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0D" w:rsidRPr="00BD3E0D" w:rsidRDefault="00BD3E0D" w:rsidP="00BD3E0D">
      <w:pPr>
        <w:spacing w:after="120"/>
        <w:jc w:val="center"/>
        <w:rPr>
          <w:b/>
          <w:sz w:val="36"/>
          <w:szCs w:val="52"/>
        </w:rPr>
      </w:pPr>
      <w:proofErr w:type="spellStart"/>
      <w:r w:rsidRPr="00BD3E0D">
        <w:rPr>
          <w:b/>
          <w:sz w:val="36"/>
          <w:szCs w:val="52"/>
        </w:rPr>
        <w:t>Rechartering</w:t>
      </w:r>
      <w:proofErr w:type="spellEnd"/>
      <w:r w:rsidRPr="00BD3E0D">
        <w:rPr>
          <w:b/>
          <w:sz w:val="36"/>
          <w:szCs w:val="52"/>
        </w:rPr>
        <w:t xml:space="preserve"> Tips for Success</w:t>
      </w:r>
    </w:p>
    <w:p w:rsidR="00613F3F" w:rsidRDefault="00613F3F" w:rsidP="002B5304">
      <w:pPr>
        <w:spacing w:after="120"/>
        <w:ind w:left="630" w:hanging="360"/>
      </w:pPr>
    </w:p>
    <w:p w:rsidR="009164E8" w:rsidRPr="00C16CA5" w:rsidRDefault="00901E1D" w:rsidP="00C16CA5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E27FDD">
        <w:rPr>
          <w:b/>
          <w:sz w:val="24"/>
          <w:szCs w:val="24"/>
        </w:rPr>
        <w:t xml:space="preserve">Simplify your </w:t>
      </w:r>
      <w:proofErr w:type="spellStart"/>
      <w:r w:rsidRPr="00E27FDD">
        <w:rPr>
          <w:b/>
          <w:sz w:val="24"/>
          <w:szCs w:val="24"/>
        </w:rPr>
        <w:t>recharter</w:t>
      </w:r>
      <w:proofErr w:type="spellEnd"/>
      <w:r w:rsidRPr="00E27FDD">
        <w:rPr>
          <w:b/>
          <w:sz w:val="24"/>
          <w:szCs w:val="24"/>
        </w:rPr>
        <w:t xml:space="preserve"> process:</w:t>
      </w:r>
      <w:r w:rsidRPr="00E27FDD">
        <w:rPr>
          <w:sz w:val="24"/>
          <w:szCs w:val="24"/>
        </w:rPr>
        <w:t xml:space="preserve">  Turn in all new youth and adult registrations to the Council </w:t>
      </w:r>
      <w:r w:rsidR="00A43546" w:rsidRPr="00E27FDD">
        <w:rPr>
          <w:sz w:val="24"/>
          <w:szCs w:val="24"/>
        </w:rPr>
        <w:t>Office</w:t>
      </w:r>
      <w:r w:rsidRPr="00E27FDD">
        <w:rPr>
          <w:sz w:val="24"/>
          <w:szCs w:val="24"/>
        </w:rPr>
        <w:t xml:space="preserve"> at least </w:t>
      </w:r>
      <w:r w:rsidRPr="00E27FDD">
        <w:rPr>
          <w:b/>
          <w:sz w:val="24"/>
          <w:szCs w:val="24"/>
        </w:rPr>
        <w:t>15 days prior to s</w:t>
      </w:r>
      <w:r w:rsidR="00236135">
        <w:rPr>
          <w:b/>
          <w:sz w:val="24"/>
          <w:szCs w:val="24"/>
        </w:rPr>
        <w:t>igning</w:t>
      </w:r>
      <w:r w:rsidR="00123178">
        <w:rPr>
          <w:b/>
          <w:sz w:val="24"/>
          <w:szCs w:val="24"/>
        </w:rPr>
        <w:t xml:space="preserve"> </w:t>
      </w:r>
      <w:r w:rsidR="00236135">
        <w:rPr>
          <w:b/>
          <w:sz w:val="24"/>
          <w:szCs w:val="24"/>
        </w:rPr>
        <w:t>into your charter for the first time</w:t>
      </w:r>
      <w:r w:rsidRPr="00E27FDD">
        <w:rPr>
          <w:b/>
          <w:sz w:val="24"/>
          <w:szCs w:val="24"/>
        </w:rPr>
        <w:t xml:space="preserve">. </w:t>
      </w:r>
      <w:r w:rsidRPr="00E27FDD">
        <w:rPr>
          <w:sz w:val="24"/>
          <w:szCs w:val="24"/>
        </w:rPr>
        <w:t xml:space="preserve"> This will make the process go much faster.</w:t>
      </w:r>
      <w:r w:rsidR="00613F3F">
        <w:rPr>
          <w:sz w:val="24"/>
          <w:szCs w:val="24"/>
        </w:rPr>
        <w:t xml:space="preserve"> After signing in</w:t>
      </w:r>
      <w:r w:rsidR="00236135">
        <w:rPr>
          <w:sz w:val="24"/>
          <w:szCs w:val="24"/>
        </w:rPr>
        <w:t xml:space="preserve"> </w:t>
      </w:r>
      <w:r w:rsidR="00613F3F">
        <w:rPr>
          <w:b/>
          <w:sz w:val="24"/>
          <w:szCs w:val="24"/>
        </w:rPr>
        <w:t>it is important to click the UPDATE UNIT ROSTER button every time you log in to work on your charter to make sure you are working with the most up-to-date roster.</w:t>
      </w:r>
    </w:p>
    <w:p w:rsidR="009164E8" w:rsidRPr="00C16CA5" w:rsidRDefault="00901E1D" w:rsidP="00C16CA5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E27FDD">
        <w:rPr>
          <w:sz w:val="24"/>
          <w:szCs w:val="24"/>
        </w:rPr>
        <w:t xml:space="preserve">Please make sure that when deleting, you delete the correct person.  If deleted by accident, handwrite the person on the printout with an explanation.  </w:t>
      </w:r>
      <w:r w:rsidRPr="00E27FDD">
        <w:rPr>
          <w:b/>
          <w:sz w:val="24"/>
          <w:szCs w:val="24"/>
        </w:rPr>
        <w:t>Do Not Re</w:t>
      </w:r>
      <w:r w:rsidR="005E3BA3" w:rsidRPr="00E27FDD">
        <w:rPr>
          <w:b/>
          <w:sz w:val="24"/>
          <w:szCs w:val="24"/>
        </w:rPr>
        <w:t>-</w:t>
      </w:r>
      <w:r w:rsidRPr="00E27FDD">
        <w:rPr>
          <w:b/>
          <w:sz w:val="24"/>
          <w:szCs w:val="24"/>
        </w:rPr>
        <w:t>enter online</w:t>
      </w:r>
      <w:r w:rsidRPr="00E27FDD">
        <w:rPr>
          <w:sz w:val="24"/>
          <w:szCs w:val="24"/>
        </w:rPr>
        <w:t>.</w:t>
      </w:r>
      <w:r w:rsidR="00236135">
        <w:rPr>
          <w:sz w:val="24"/>
          <w:szCs w:val="24"/>
        </w:rPr>
        <w:t xml:space="preserve"> Watch out for nicknames. Be</w:t>
      </w:r>
      <w:r w:rsidR="00E477BF">
        <w:rPr>
          <w:sz w:val="24"/>
          <w:szCs w:val="24"/>
        </w:rPr>
        <w:t xml:space="preserve"> </w:t>
      </w:r>
      <w:r w:rsidR="00236135">
        <w:rPr>
          <w:sz w:val="24"/>
          <w:szCs w:val="24"/>
        </w:rPr>
        <w:t>careful not to add a new scout named “Jimmy” who was already registered in your unit as “James”</w:t>
      </w:r>
      <w:r w:rsidR="00E477BF">
        <w:rPr>
          <w:sz w:val="24"/>
          <w:szCs w:val="24"/>
        </w:rPr>
        <w:t xml:space="preserve"> to avoid paying twice!</w:t>
      </w:r>
      <w:bookmarkStart w:id="0" w:name="_GoBack"/>
      <w:bookmarkEnd w:id="0"/>
    </w:p>
    <w:p w:rsidR="00077A15" w:rsidRPr="00C16CA5" w:rsidRDefault="00901E1D" w:rsidP="00C16CA5">
      <w:pPr>
        <w:pStyle w:val="ListParagraph"/>
        <w:numPr>
          <w:ilvl w:val="0"/>
          <w:numId w:val="1"/>
        </w:numPr>
        <w:spacing w:after="240"/>
        <w:ind w:left="634"/>
        <w:contextualSpacing w:val="0"/>
        <w:rPr>
          <w:b/>
          <w:sz w:val="24"/>
          <w:szCs w:val="24"/>
        </w:rPr>
      </w:pPr>
      <w:r w:rsidRPr="00E27FDD">
        <w:rPr>
          <w:sz w:val="24"/>
          <w:szCs w:val="24"/>
        </w:rPr>
        <w:t xml:space="preserve">Only </w:t>
      </w:r>
      <w:r w:rsidRPr="00E27FDD">
        <w:rPr>
          <w:b/>
          <w:sz w:val="24"/>
          <w:szCs w:val="24"/>
        </w:rPr>
        <w:t>New</w:t>
      </w:r>
      <w:r w:rsidRPr="00E27FDD">
        <w:rPr>
          <w:sz w:val="24"/>
          <w:szCs w:val="24"/>
        </w:rPr>
        <w:t xml:space="preserve"> members need applications.  A list</w:t>
      </w:r>
      <w:r w:rsidR="00DA2D68">
        <w:rPr>
          <w:sz w:val="24"/>
          <w:szCs w:val="24"/>
        </w:rPr>
        <w:t xml:space="preserve"> of </w:t>
      </w:r>
      <w:r w:rsidR="00071178">
        <w:rPr>
          <w:sz w:val="24"/>
          <w:szCs w:val="24"/>
        </w:rPr>
        <w:t>new members</w:t>
      </w:r>
      <w:r w:rsidRPr="00E27FDD">
        <w:rPr>
          <w:sz w:val="24"/>
          <w:szCs w:val="24"/>
        </w:rPr>
        <w:t xml:space="preserve"> needing applications is printed </w:t>
      </w:r>
      <w:r w:rsidR="00E477BF">
        <w:rPr>
          <w:sz w:val="24"/>
          <w:szCs w:val="24"/>
        </w:rPr>
        <w:t xml:space="preserve">on page one of the detailed </w:t>
      </w:r>
      <w:proofErr w:type="gramStart"/>
      <w:r w:rsidR="00E477BF">
        <w:rPr>
          <w:sz w:val="24"/>
          <w:szCs w:val="24"/>
        </w:rPr>
        <w:t>printout</w:t>
      </w:r>
      <w:proofErr w:type="gramEnd"/>
      <w:r w:rsidR="00E477BF">
        <w:rPr>
          <w:sz w:val="24"/>
          <w:szCs w:val="24"/>
        </w:rPr>
        <w:t xml:space="preserve"> of both the draft and submitted charter</w:t>
      </w:r>
      <w:r w:rsidRPr="00E27FDD">
        <w:rPr>
          <w:sz w:val="24"/>
          <w:szCs w:val="24"/>
        </w:rPr>
        <w:t>.</w:t>
      </w:r>
      <w:r w:rsidR="00E477BF">
        <w:rPr>
          <w:sz w:val="24"/>
          <w:szCs w:val="24"/>
        </w:rPr>
        <w:t xml:space="preserve"> </w:t>
      </w:r>
      <w:r w:rsidR="00E477BF" w:rsidRPr="00DA2D68">
        <w:rPr>
          <w:b/>
          <w:sz w:val="24"/>
          <w:szCs w:val="24"/>
        </w:rPr>
        <w:t>TROOPS:</w:t>
      </w:r>
      <w:r w:rsidR="00E477BF">
        <w:rPr>
          <w:sz w:val="24"/>
          <w:szCs w:val="24"/>
        </w:rPr>
        <w:t xml:space="preserve"> Youth promoted from a </w:t>
      </w:r>
      <w:r w:rsidR="00E477BF" w:rsidRPr="00DA2D68">
        <w:rPr>
          <w:sz w:val="24"/>
          <w:szCs w:val="24"/>
        </w:rPr>
        <w:t>Pack of the same chartered organization</w:t>
      </w:r>
      <w:r w:rsidR="00E477BF">
        <w:rPr>
          <w:sz w:val="24"/>
          <w:szCs w:val="24"/>
        </w:rPr>
        <w:t xml:space="preserve"> do not need to fill out an application at </w:t>
      </w:r>
      <w:proofErr w:type="spellStart"/>
      <w:r w:rsidR="00E477BF">
        <w:rPr>
          <w:sz w:val="24"/>
          <w:szCs w:val="24"/>
        </w:rPr>
        <w:t>recharter</w:t>
      </w:r>
      <w:proofErr w:type="spellEnd"/>
      <w:r w:rsidR="00E477BF">
        <w:rPr>
          <w:sz w:val="24"/>
          <w:szCs w:val="24"/>
        </w:rPr>
        <w:t xml:space="preserve"> time. Adults promoted from a Pack of the same chartered organization who held a </w:t>
      </w:r>
      <w:r w:rsidR="00E477BF" w:rsidRPr="00A07583">
        <w:rPr>
          <w:b/>
          <w:sz w:val="24"/>
          <w:szCs w:val="24"/>
        </w:rPr>
        <w:t>fee</w:t>
      </w:r>
      <w:r w:rsidR="00DA2D68" w:rsidRPr="00A07583">
        <w:rPr>
          <w:b/>
          <w:sz w:val="24"/>
          <w:szCs w:val="24"/>
        </w:rPr>
        <w:t>-</w:t>
      </w:r>
      <w:r w:rsidR="00E477BF" w:rsidRPr="00A07583">
        <w:rPr>
          <w:b/>
          <w:sz w:val="24"/>
          <w:szCs w:val="24"/>
        </w:rPr>
        <w:t>paying position</w:t>
      </w:r>
      <w:r w:rsidR="00E477BF">
        <w:rPr>
          <w:sz w:val="24"/>
          <w:szCs w:val="24"/>
        </w:rPr>
        <w:t xml:space="preserve"> do not need to fill out an application</w:t>
      </w:r>
      <w:r w:rsidR="00DA2D68">
        <w:rPr>
          <w:sz w:val="24"/>
          <w:szCs w:val="24"/>
        </w:rPr>
        <w:t xml:space="preserve"> at </w:t>
      </w:r>
      <w:proofErr w:type="spellStart"/>
      <w:r w:rsidR="00DA2D68">
        <w:rPr>
          <w:sz w:val="24"/>
          <w:szCs w:val="24"/>
        </w:rPr>
        <w:t>recharter</w:t>
      </w:r>
      <w:proofErr w:type="spellEnd"/>
      <w:r w:rsidR="00DA2D68">
        <w:rPr>
          <w:sz w:val="24"/>
          <w:szCs w:val="24"/>
        </w:rPr>
        <w:t xml:space="preserve"> time</w:t>
      </w:r>
      <w:r w:rsidR="00E477BF">
        <w:rPr>
          <w:sz w:val="24"/>
          <w:szCs w:val="24"/>
        </w:rPr>
        <w:t>.</w:t>
      </w:r>
      <w:r w:rsidRPr="00E27FDD">
        <w:rPr>
          <w:sz w:val="24"/>
          <w:szCs w:val="24"/>
        </w:rPr>
        <w:t xml:space="preserve"> </w:t>
      </w:r>
    </w:p>
    <w:p w:rsidR="00C16CA5" w:rsidRPr="00C16CA5" w:rsidRDefault="00077A15" w:rsidP="00C16CA5">
      <w:pPr>
        <w:pStyle w:val="ListParagraph"/>
        <w:numPr>
          <w:ilvl w:val="0"/>
          <w:numId w:val="1"/>
        </w:numPr>
        <w:spacing w:after="240"/>
        <w:ind w:left="634"/>
        <w:contextualSpacing w:val="0"/>
        <w:rPr>
          <w:b/>
          <w:sz w:val="24"/>
          <w:szCs w:val="24"/>
        </w:rPr>
      </w:pPr>
      <w:r w:rsidRPr="00A07583">
        <w:rPr>
          <w:b/>
          <w:sz w:val="24"/>
          <w:szCs w:val="24"/>
        </w:rPr>
        <w:t>The COR</w:t>
      </w:r>
      <w:r w:rsidR="00A07583" w:rsidRPr="00A07583">
        <w:rPr>
          <w:b/>
          <w:sz w:val="24"/>
          <w:szCs w:val="24"/>
        </w:rPr>
        <w:t xml:space="preserve"> (chartered org representative)</w:t>
      </w:r>
      <w:r w:rsidRPr="00A07583">
        <w:rPr>
          <w:b/>
          <w:sz w:val="24"/>
          <w:szCs w:val="24"/>
        </w:rPr>
        <w:t xml:space="preserve"> is the same </w:t>
      </w:r>
      <w:r w:rsidR="002B5304" w:rsidRPr="00A07583">
        <w:rPr>
          <w:b/>
          <w:sz w:val="24"/>
          <w:szCs w:val="24"/>
        </w:rPr>
        <w:t>person for every unit under a chartered organization. Packs, troops, and crews should decide wh</w:t>
      </w:r>
      <w:r w:rsidR="00A07583" w:rsidRPr="00A07583">
        <w:rPr>
          <w:b/>
          <w:sz w:val="24"/>
          <w:szCs w:val="24"/>
        </w:rPr>
        <w:t>ich unit</w:t>
      </w:r>
      <w:r w:rsidR="002B5304" w:rsidRPr="00A07583">
        <w:rPr>
          <w:b/>
          <w:sz w:val="24"/>
          <w:szCs w:val="24"/>
        </w:rPr>
        <w:t xml:space="preserve"> will pay for the COR and ma</w:t>
      </w:r>
      <w:r w:rsidR="006F2431">
        <w:rPr>
          <w:b/>
          <w:sz w:val="24"/>
          <w:szCs w:val="24"/>
        </w:rPr>
        <w:t>r</w:t>
      </w:r>
      <w:r w:rsidR="002B5304" w:rsidRPr="00A07583">
        <w:rPr>
          <w:b/>
          <w:sz w:val="24"/>
          <w:szCs w:val="24"/>
        </w:rPr>
        <w:t>k them as a multiple in all other units.</w:t>
      </w:r>
      <w:r w:rsidR="00D629D5">
        <w:rPr>
          <w:b/>
          <w:sz w:val="24"/>
          <w:szCs w:val="24"/>
        </w:rPr>
        <w:t xml:space="preserve"> </w:t>
      </w:r>
      <w:r w:rsidR="003F4D1D">
        <w:rPr>
          <w:sz w:val="24"/>
          <w:szCs w:val="24"/>
        </w:rPr>
        <w:t xml:space="preserve">Registrants can be marked as a multiple in </w:t>
      </w:r>
      <w:r w:rsidR="003F4D1D" w:rsidRPr="003F4D1D">
        <w:rPr>
          <w:b/>
          <w:sz w:val="24"/>
          <w:szCs w:val="24"/>
        </w:rPr>
        <w:t>Stage 4: Summary</w:t>
      </w:r>
      <w:r w:rsidR="003F4D1D">
        <w:rPr>
          <w:sz w:val="24"/>
          <w:szCs w:val="24"/>
        </w:rPr>
        <w:t xml:space="preserve"> of the </w:t>
      </w:r>
      <w:proofErr w:type="spellStart"/>
      <w:r w:rsidR="003F4D1D">
        <w:rPr>
          <w:sz w:val="24"/>
          <w:szCs w:val="24"/>
        </w:rPr>
        <w:t>recharter</w:t>
      </w:r>
      <w:proofErr w:type="spellEnd"/>
      <w:r w:rsidR="003F4D1D">
        <w:rPr>
          <w:sz w:val="24"/>
          <w:szCs w:val="24"/>
        </w:rPr>
        <w:t xml:space="preserve"> process by clicking the update fee button next to each registrant.</w:t>
      </w:r>
    </w:p>
    <w:p w:rsidR="0096149B" w:rsidRPr="00613F3F" w:rsidRDefault="00E70851" w:rsidP="00C16CA5">
      <w:pPr>
        <w:pStyle w:val="ListParagraph"/>
        <w:numPr>
          <w:ilvl w:val="0"/>
          <w:numId w:val="1"/>
        </w:numPr>
        <w:spacing w:after="240"/>
        <w:ind w:left="634"/>
        <w:contextualSpacing w:val="0"/>
        <w:rPr>
          <w:sz w:val="24"/>
          <w:szCs w:val="24"/>
        </w:rPr>
      </w:pPr>
      <w:r w:rsidRPr="00613F3F">
        <w:rPr>
          <w:sz w:val="24"/>
          <w:szCs w:val="24"/>
        </w:rPr>
        <w:t xml:space="preserve">Please make sure that you complete the last step by electronically </w:t>
      </w:r>
      <w:r w:rsidRPr="00D972C0">
        <w:rPr>
          <w:b/>
          <w:sz w:val="24"/>
          <w:szCs w:val="24"/>
        </w:rPr>
        <w:t>SUBMITTING and PRINTING</w:t>
      </w:r>
      <w:r w:rsidRPr="00613F3F">
        <w:rPr>
          <w:sz w:val="24"/>
          <w:szCs w:val="24"/>
        </w:rPr>
        <w:t xml:space="preserve"> the </w:t>
      </w:r>
      <w:proofErr w:type="spellStart"/>
      <w:r w:rsidRPr="00613F3F">
        <w:rPr>
          <w:sz w:val="24"/>
          <w:szCs w:val="24"/>
        </w:rPr>
        <w:t>recharter</w:t>
      </w:r>
      <w:proofErr w:type="spellEnd"/>
      <w:r w:rsidRPr="00613F3F">
        <w:rPr>
          <w:sz w:val="24"/>
          <w:szCs w:val="24"/>
        </w:rPr>
        <w:t xml:space="preserve">. </w:t>
      </w:r>
      <w:r w:rsidR="00563A72" w:rsidRPr="00613F3F">
        <w:rPr>
          <w:sz w:val="24"/>
          <w:szCs w:val="24"/>
        </w:rPr>
        <w:t xml:space="preserve">(Even if you have paid for it online). </w:t>
      </w:r>
      <w:r w:rsidR="00F37C97" w:rsidRPr="00D972C0">
        <w:rPr>
          <w:sz w:val="24"/>
        </w:rPr>
        <w:t>Print the</w:t>
      </w:r>
      <w:r w:rsidR="00E477BF" w:rsidRPr="00D972C0">
        <w:rPr>
          <w:sz w:val="24"/>
        </w:rPr>
        <w:t xml:space="preserve"> detailed copy </w:t>
      </w:r>
      <w:r w:rsidR="00F37C97" w:rsidRPr="00D972C0">
        <w:rPr>
          <w:sz w:val="24"/>
        </w:rPr>
        <w:t>to turn in to</w:t>
      </w:r>
      <w:r w:rsidR="00E477BF" w:rsidRPr="00D972C0">
        <w:rPr>
          <w:sz w:val="24"/>
        </w:rPr>
        <w:t xml:space="preserve"> Council</w:t>
      </w:r>
      <w:r w:rsidR="00EE7B50" w:rsidRPr="00D972C0">
        <w:rPr>
          <w:sz w:val="24"/>
        </w:rPr>
        <w:t>.</w:t>
      </w:r>
      <w:r w:rsidR="00D972C0">
        <w:rPr>
          <w:sz w:val="24"/>
        </w:rPr>
        <w:t xml:space="preserve"> </w:t>
      </w:r>
      <w:r w:rsidR="00F37C97" w:rsidRPr="00D972C0">
        <w:rPr>
          <w:sz w:val="24"/>
        </w:rPr>
        <w:t>Print</w:t>
      </w:r>
      <w:r w:rsidR="00E477BF" w:rsidRPr="00D972C0">
        <w:rPr>
          <w:sz w:val="24"/>
        </w:rPr>
        <w:t xml:space="preserve"> the Summary EZ Report for your records</w:t>
      </w:r>
      <w:r w:rsidR="0003607A" w:rsidRPr="00613F3F">
        <w:rPr>
          <w:sz w:val="24"/>
          <w:szCs w:val="24"/>
        </w:rPr>
        <w:t>.</w:t>
      </w:r>
      <w:r w:rsidR="002B01BC">
        <w:rPr>
          <w:sz w:val="24"/>
          <w:szCs w:val="24"/>
        </w:rPr>
        <w:t xml:space="preserve"> </w:t>
      </w:r>
      <w:r w:rsidR="00AD65A5" w:rsidRPr="00386F22">
        <w:rPr>
          <w:b/>
          <w:sz w:val="24"/>
          <w:szCs w:val="24"/>
        </w:rPr>
        <w:t>Use</w:t>
      </w:r>
      <w:r w:rsidR="00F37C97" w:rsidRPr="00386F22">
        <w:rPr>
          <w:b/>
          <w:sz w:val="24"/>
          <w:szCs w:val="24"/>
        </w:rPr>
        <w:t xml:space="preserve"> the Internet </w:t>
      </w:r>
      <w:proofErr w:type="spellStart"/>
      <w:r w:rsidR="00F37C97" w:rsidRPr="00386F22">
        <w:rPr>
          <w:b/>
          <w:sz w:val="24"/>
          <w:szCs w:val="24"/>
        </w:rPr>
        <w:t>Rechartering</w:t>
      </w:r>
      <w:proofErr w:type="spellEnd"/>
      <w:r w:rsidR="00F37C97" w:rsidRPr="00386F22">
        <w:rPr>
          <w:b/>
          <w:sz w:val="24"/>
          <w:szCs w:val="24"/>
        </w:rPr>
        <w:t xml:space="preserve"> Check List</w:t>
      </w:r>
      <w:r w:rsidR="00774E21" w:rsidRPr="00386F22">
        <w:rPr>
          <w:b/>
          <w:sz w:val="24"/>
          <w:szCs w:val="24"/>
        </w:rPr>
        <w:t xml:space="preserve"> included in this packet</w:t>
      </w:r>
      <w:r w:rsidR="00F37C97" w:rsidRPr="00386F22">
        <w:rPr>
          <w:b/>
          <w:sz w:val="24"/>
          <w:szCs w:val="24"/>
        </w:rPr>
        <w:t xml:space="preserve"> to make sure you have everything you need </w:t>
      </w:r>
      <w:r w:rsidR="00774E21" w:rsidRPr="00386F22">
        <w:rPr>
          <w:b/>
          <w:sz w:val="24"/>
          <w:szCs w:val="24"/>
        </w:rPr>
        <w:t>befor</w:t>
      </w:r>
      <w:r w:rsidR="00AD65A5" w:rsidRPr="00386F22">
        <w:rPr>
          <w:b/>
          <w:sz w:val="24"/>
          <w:szCs w:val="24"/>
        </w:rPr>
        <w:t>e you make the trip to turn everything in</w:t>
      </w:r>
      <w:r w:rsidR="00F37C97" w:rsidRPr="00386F22">
        <w:rPr>
          <w:b/>
          <w:sz w:val="24"/>
          <w:szCs w:val="24"/>
        </w:rPr>
        <w:t>.</w:t>
      </w:r>
    </w:p>
    <w:p w:rsidR="00DA2D68" w:rsidRDefault="00DA2D68" w:rsidP="003F4D1D">
      <w:pPr>
        <w:pStyle w:val="ListParagraph"/>
        <w:spacing w:after="120"/>
        <w:ind w:left="630"/>
        <w:jc w:val="center"/>
        <w:rPr>
          <w:b/>
          <w:sz w:val="36"/>
          <w:szCs w:val="40"/>
        </w:rPr>
      </w:pPr>
    </w:p>
    <w:p w:rsidR="00123178" w:rsidRPr="00BD3E0D" w:rsidRDefault="00633A64" w:rsidP="003F4D1D">
      <w:pPr>
        <w:pStyle w:val="ListParagraph"/>
        <w:spacing w:after="120"/>
        <w:ind w:left="630"/>
        <w:jc w:val="center"/>
        <w:rPr>
          <w:b/>
          <w:sz w:val="32"/>
          <w:szCs w:val="40"/>
        </w:rPr>
      </w:pPr>
      <w:r w:rsidRPr="00BD3E0D">
        <w:rPr>
          <w:b/>
          <w:sz w:val="32"/>
          <w:szCs w:val="40"/>
        </w:rPr>
        <w:t>RECHARTER FEES</w:t>
      </w:r>
    </w:p>
    <w:p w:rsidR="00123178" w:rsidRPr="00613F3F" w:rsidRDefault="00123178" w:rsidP="003F4D1D">
      <w:pPr>
        <w:pStyle w:val="ListParagraph"/>
        <w:spacing w:after="120"/>
        <w:ind w:left="630"/>
        <w:jc w:val="center"/>
        <w:rPr>
          <w:sz w:val="28"/>
          <w:szCs w:val="40"/>
        </w:rPr>
      </w:pPr>
    </w:p>
    <w:p w:rsidR="00901E1D" w:rsidRPr="00613F3F" w:rsidRDefault="00DF0901" w:rsidP="003F4D1D">
      <w:pPr>
        <w:pStyle w:val="ListParagraph"/>
        <w:spacing w:after="120"/>
        <w:ind w:left="630"/>
        <w:jc w:val="center"/>
        <w:rPr>
          <w:sz w:val="24"/>
          <w:szCs w:val="32"/>
        </w:rPr>
      </w:pPr>
      <w:r w:rsidRPr="00613F3F">
        <w:rPr>
          <w:sz w:val="24"/>
          <w:szCs w:val="32"/>
        </w:rPr>
        <w:t xml:space="preserve">The Council </w:t>
      </w:r>
      <w:r w:rsidR="002D49E8" w:rsidRPr="00613F3F">
        <w:rPr>
          <w:sz w:val="24"/>
          <w:szCs w:val="32"/>
        </w:rPr>
        <w:t>o</w:t>
      </w:r>
      <w:r w:rsidRPr="00613F3F">
        <w:rPr>
          <w:sz w:val="24"/>
          <w:szCs w:val="32"/>
        </w:rPr>
        <w:t>ffice cannot accept</w:t>
      </w:r>
      <w:r w:rsidR="00633A64" w:rsidRPr="00613F3F">
        <w:rPr>
          <w:sz w:val="24"/>
          <w:szCs w:val="32"/>
        </w:rPr>
        <w:t xml:space="preserve"> Charge or Debit cards for payment of </w:t>
      </w:r>
      <w:proofErr w:type="spellStart"/>
      <w:r w:rsidR="00633A64" w:rsidRPr="00613F3F">
        <w:rPr>
          <w:sz w:val="24"/>
          <w:szCs w:val="32"/>
        </w:rPr>
        <w:t>recharters</w:t>
      </w:r>
      <w:proofErr w:type="spellEnd"/>
      <w:r w:rsidR="00633A64" w:rsidRPr="00613F3F">
        <w:rPr>
          <w:sz w:val="24"/>
          <w:szCs w:val="32"/>
        </w:rPr>
        <w:t>.</w:t>
      </w:r>
      <w:r w:rsidR="002D49E8" w:rsidRPr="00613F3F">
        <w:rPr>
          <w:sz w:val="24"/>
          <w:szCs w:val="32"/>
        </w:rPr>
        <w:t xml:space="preserve"> </w:t>
      </w:r>
      <w:r w:rsidR="00633A64" w:rsidRPr="00613F3F">
        <w:rPr>
          <w:b/>
          <w:sz w:val="24"/>
          <w:szCs w:val="28"/>
        </w:rPr>
        <w:t xml:space="preserve">Only </w:t>
      </w:r>
      <w:r w:rsidR="002D49E8" w:rsidRPr="00613F3F">
        <w:rPr>
          <w:b/>
          <w:sz w:val="24"/>
          <w:szCs w:val="28"/>
        </w:rPr>
        <w:t xml:space="preserve">cash, check, money order, or </w:t>
      </w:r>
      <w:proofErr w:type="spellStart"/>
      <w:r w:rsidR="002D49E8" w:rsidRPr="00613F3F">
        <w:rPr>
          <w:b/>
          <w:sz w:val="24"/>
          <w:szCs w:val="28"/>
        </w:rPr>
        <w:t>cashiers</w:t>
      </w:r>
      <w:proofErr w:type="spellEnd"/>
      <w:r w:rsidR="002D49E8" w:rsidRPr="00613F3F">
        <w:rPr>
          <w:b/>
          <w:sz w:val="24"/>
          <w:szCs w:val="28"/>
        </w:rPr>
        <w:t xml:space="preserve"> check</w:t>
      </w:r>
      <w:r w:rsidR="00633A64" w:rsidRPr="00613F3F">
        <w:rPr>
          <w:b/>
          <w:szCs w:val="32"/>
        </w:rPr>
        <w:t xml:space="preserve"> </w:t>
      </w:r>
      <w:r w:rsidR="00633A64" w:rsidRPr="00613F3F">
        <w:rPr>
          <w:b/>
          <w:sz w:val="24"/>
          <w:szCs w:val="32"/>
        </w:rPr>
        <w:t xml:space="preserve">will be accepted </w:t>
      </w:r>
      <w:r w:rsidR="002D49E8" w:rsidRPr="00613F3F">
        <w:rPr>
          <w:b/>
          <w:sz w:val="24"/>
          <w:szCs w:val="32"/>
        </w:rPr>
        <w:t>at the Council office</w:t>
      </w:r>
      <w:r w:rsidR="00442D11" w:rsidRPr="00613F3F">
        <w:rPr>
          <w:b/>
          <w:sz w:val="24"/>
          <w:szCs w:val="32"/>
        </w:rPr>
        <w:t>.</w:t>
      </w:r>
      <w:r w:rsidR="002D49E8" w:rsidRPr="00613F3F">
        <w:rPr>
          <w:b/>
          <w:sz w:val="24"/>
          <w:szCs w:val="32"/>
        </w:rPr>
        <w:t xml:space="preserve"> </w:t>
      </w:r>
      <w:r w:rsidR="002D49E8" w:rsidRPr="00613F3F">
        <w:rPr>
          <w:sz w:val="24"/>
          <w:szCs w:val="32"/>
        </w:rPr>
        <w:t>Paid to the order of “BSA.”</w:t>
      </w:r>
      <w:r w:rsidR="00442D11" w:rsidRPr="00613F3F">
        <w:rPr>
          <w:sz w:val="24"/>
          <w:szCs w:val="32"/>
        </w:rPr>
        <w:t xml:space="preserve"> </w:t>
      </w:r>
      <w:r w:rsidR="00633A64" w:rsidRPr="00613F3F">
        <w:rPr>
          <w:sz w:val="24"/>
          <w:szCs w:val="32"/>
        </w:rPr>
        <w:t xml:space="preserve"> If you wish to pay by Charge or </w:t>
      </w:r>
      <w:proofErr w:type="gramStart"/>
      <w:r w:rsidR="00633A64" w:rsidRPr="00613F3F">
        <w:rPr>
          <w:sz w:val="24"/>
          <w:szCs w:val="32"/>
        </w:rPr>
        <w:t>Debit</w:t>
      </w:r>
      <w:proofErr w:type="gramEnd"/>
      <w:r w:rsidR="00633A64" w:rsidRPr="00613F3F">
        <w:rPr>
          <w:sz w:val="24"/>
          <w:szCs w:val="32"/>
        </w:rPr>
        <w:t xml:space="preserve"> then you will have the option to use the online payment feature at the end of your online </w:t>
      </w:r>
      <w:proofErr w:type="spellStart"/>
      <w:r w:rsidR="00633A64" w:rsidRPr="00613F3F">
        <w:rPr>
          <w:sz w:val="24"/>
          <w:szCs w:val="32"/>
        </w:rPr>
        <w:t>recharter</w:t>
      </w:r>
      <w:proofErr w:type="spellEnd"/>
      <w:r w:rsidR="00633A64" w:rsidRPr="00613F3F">
        <w:rPr>
          <w:sz w:val="24"/>
          <w:szCs w:val="32"/>
        </w:rPr>
        <w:t xml:space="preserve"> process.  Please note that </w:t>
      </w:r>
      <w:r w:rsidR="002D49E8" w:rsidRPr="00613F3F">
        <w:rPr>
          <w:sz w:val="24"/>
          <w:szCs w:val="32"/>
        </w:rPr>
        <w:t>National BSA Charges a 3% admin fee for online payments.</w:t>
      </w:r>
    </w:p>
    <w:sectPr w:rsidR="00901E1D" w:rsidRPr="00613F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3F" w:rsidRDefault="00613F3F" w:rsidP="00613F3F">
      <w:pPr>
        <w:spacing w:after="0" w:line="240" w:lineRule="auto"/>
      </w:pPr>
      <w:r>
        <w:separator/>
      </w:r>
    </w:p>
  </w:endnote>
  <w:endnote w:type="continuationSeparator" w:id="0">
    <w:p w:rsidR="00613F3F" w:rsidRDefault="00613F3F" w:rsidP="0061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3F" w:rsidRDefault="00613F3F" w:rsidP="00613F3F">
      <w:pPr>
        <w:spacing w:after="0" w:line="240" w:lineRule="auto"/>
      </w:pPr>
      <w:r>
        <w:separator/>
      </w:r>
    </w:p>
  </w:footnote>
  <w:footnote w:type="continuationSeparator" w:id="0">
    <w:p w:rsidR="00613F3F" w:rsidRDefault="00613F3F" w:rsidP="0061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0D" w:rsidRPr="00BD3E0D" w:rsidRDefault="00BD3E0D" w:rsidP="00BD3E0D">
    <w:pPr>
      <w:rPr>
        <w:b/>
      </w:rPr>
    </w:pPr>
    <w:r w:rsidRPr="00D31354">
      <w:rPr>
        <w:b/>
      </w:rPr>
      <w:t>MECKLENBURG COUNTY COUNCIL                                                                             BOY SCOUTS OF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85D"/>
    <w:multiLevelType w:val="hybridMultilevel"/>
    <w:tmpl w:val="F5348142"/>
    <w:lvl w:ilvl="0" w:tplc="591E5C0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D"/>
    <w:rsid w:val="000125FB"/>
    <w:rsid w:val="0003607A"/>
    <w:rsid w:val="00071178"/>
    <w:rsid w:val="0007153F"/>
    <w:rsid w:val="00077A15"/>
    <w:rsid w:val="00123178"/>
    <w:rsid w:val="00191FE4"/>
    <w:rsid w:val="00236135"/>
    <w:rsid w:val="002B01BC"/>
    <w:rsid w:val="002B5304"/>
    <w:rsid w:val="002D49E8"/>
    <w:rsid w:val="00300A8D"/>
    <w:rsid w:val="00327C0C"/>
    <w:rsid w:val="00386F22"/>
    <w:rsid w:val="003F4D1D"/>
    <w:rsid w:val="00442D11"/>
    <w:rsid w:val="00563A72"/>
    <w:rsid w:val="005E3BA3"/>
    <w:rsid w:val="00613F3F"/>
    <w:rsid w:val="00633A64"/>
    <w:rsid w:val="006F2431"/>
    <w:rsid w:val="00774E21"/>
    <w:rsid w:val="008E082D"/>
    <w:rsid w:val="00901E1D"/>
    <w:rsid w:val="009164E8"/>
    <w:rsid w:val="0096149B"/>
    <w:rsid w:val="00A07583"/>
    <w:rsid w:val="00A43546"/>
    <w:rsid w:val="00AD65A5"/>
    <w:rsid w:val="00AE4A6F"/>
    <w:rsid w:val="00AF5ED0"/>
    <w:rsid w:val="00BD3E0D"/>
    <w:rsid w:val="00C16CA5"/>
    <w:rsid w:val="00C73DDD"/>
    <w:rsid w:val="00D330B9"/>
    <w:rsid w:val="00D629D5"/>
    <w:rsid w:val="00D972C0"/>
    <w:rsid w:val="00DA2D68"/>
    <w:rsid w:val="00DF0901"/>
    <w:rsid w:val="00E27FDD"/>
    <w:rsid w:val="00E477BF"/>
    <w:rsid w:val="00E70851"/>
    <w:rsid w:val="00EE7B50"/>
    <w:rsid w:val="00F23B2B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D5C1"/>
  <w15:chartTrackingRefBased/>
  <w15:docId w15:val="{9CF116D6-FE1F-4E32-B2E9-1E6FB03C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3F"/>
  </w:style>
  <w:style w:type="paragraph" w:styleId="Footer">
    <w:name w:val="footer"/>
    <w:basedOn w:val="Normal"/>
    <w:link w:val="FooterChar"/>
    <w:uiPriority w:val="99"/>
    <w:unhideWhenUsed/>
    <w:rsid w:val="0061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78AF-60AE-4513-ADCC-D3E15DA2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Esposito2</dc:creator>
  <cp:keywords/>
  <dc:description/>
  <cp:lastModifiedBy>Michelle Roberts</cp:lastModifiedBy>
  <cp:revision>25</cp:revision>
  <cp:lastPrinted>2019-07-09T20:11:00Z</cp:lastPrinted>
  <dcterms:created xsi:type="dcterms:W3CDTF">2018-05-16T18:11:00Z</dcterms:created>
  <dcterms:modified xsi:type="dcterms:W3CDTF">2019-07-10T15:36:00Z</dcterms:modified>
</cp:coreProperties>
</file>